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иным мероприятиям, направленным на преодоление гражданином трудной жизненной ситуации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2744FC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2744FC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(ежемесячной)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C0044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2744FC" w:rsidRPr="00C0044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проверять достоверность сведений, представленных Заявителем, </w:t>
      </w:r>
      <w:r w:rsidRPr="00C0044F">
        <w:rPr>
          <w:rFonts w:ascii="Times New Roman" w:hAnsi="Times New Roman" w:cs="Times New Roman"/>
          <w:sz w:val="28"/>
          <w:szCs w:val="28"/>
        </w:rPr>
        <w:br/>
        <w:t>для оказания социального пособия;</w:t>
      </w:r>
    </w:p>
    <w:p w:rsidR="002744FC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проверяется факт </w:t>
      </w:r>
      <w:r>
        <w:rPr>
          <w:rFonts w:ascii="Times New Roman" w:hAnsi="Times New Roman" w:cs="Times New Roman"/>
          <w:sz w:val="28"/>
          <w:szCs w:val="28"/>
        </w:rPr>
        <w:t>ухудшения материально-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бытового состояния гражданина (семьи гражданина);</w:t>
      </w:r>
    </w:p>
    <w:p w:rsidR="002744FC" w:rsidRPr="00C0044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2744FC" w:rsidRPr="000A64D3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</w:t>
      </w:r>
      <w:r w:rsidRPr="000A64D3">
        <w:rPr>
          <w:rFonts w:ascii="Times New Roman" w:hAnsi="Times New Roman" w:cs="Times New Roman"/>
          <w:sz w:val="28"/>
          <w:szCs w:val="28"/>
        </w:rPr>
        <w:t>.2. Управление обязуется:</w:t>
      </w:r>
    </w:p>
    <w:p w:rsidR="002744FC" w:rsidRPr="000A64D3" w:rsidRDefault="002744FC" w:rsidP="00274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денежную выплату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(ежемесячно или единовременно) в целях осуществления иных мероприятий, направленных на преодоление гражданином трудной жизненной ситуации, в соответствии с условиями социального контракта; </w:t>
      </w:r>
    </w:p>
    <w:p w:rsidR="002744FC" w:rsidRDefault="002744FC" w:rsidP="00274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в исполнении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социальной адаптации;</w:t>
      </w:r>
    </w:p>
    <w:p w:rsidR="002744FC" w:rsidRPr="000A64D3" w:rsidRDefault="002744FC" w:rsidP="002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2744FC" w:rsidRPr="000A64D3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 w:rsidRPr="000A6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4D3">
        <w:rPr>
          <w:rFonts w:ascii="Times New Roman" w:hAnsi="Times New Roman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2744FC" w:rsidRPr="000A64D3" w:rsidRDefault="002744FC" w:rsidP="0027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социального контракта;</w:t>
      </w:r>
    </w:p>
    <w:p w:rsidR="002744FC" w:rsidRDefault="002744FC" w:rsidP="002744F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>прекратить выплату социального</w:t>
      </w:r>
      <w:r w:rsidRPr="00C0044F">
        <w:rPr>
          <w:rFonts w:ascii="Times New Roman" w:hAnsi="Times New Roman" w:cs="Times New Roman"/>
          <w:sz w:val="28"/>
          <w:szCs w:val="28"/>
        </w:rPr>
        <w:t xml:space="preserve"> пособия в случае 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а также досрочно расторгнуть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контракт;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4FC" w:rsidRPr="00C0044F" w:rsidRDefault="002744FC" w:rsidP="002744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2744FC" w:rsidRPr="00C0044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2744FC" w:rsidRPr="00C0044F" w:rsidRDefault="002744FC" w:rsidP="002744F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C0044F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2744FC" w:rsidRPr="00C0044F" w:rsidRDefault="002744FC" w:rsidP="002744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2744FC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B4365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2744FC" w:rsidRPr="00EC5E3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2744FC" w:rsidRPr="00EC5E3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2744FC" w:rsidRPr="004A608F" w:rsidRDefault="002744FC" w:rsidP="002744FC">
      <w:pPr>
        <w:spacing w:after="0" w:line="240" w:lineRule="auto"/>
        <w:ind w:firstLine="53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4A608F">
        <w:rPr>
          <w:rFonts w:ascii="Times" w:eastAsia="Times New Roman" w:hAnsi="Times" w:cs="Times New Roman"/>
          <w:sz w:val="28"/>
          <w:szCs w:val="28"/>
          <w:lang w:eastAsia="ru-RU"/>
        </w:rPr>
        <w:t xml:space="preserve">с целью удовлетворения текущих потребностей приобрести товары первой необходимости, одежду, обувь, лекарственные препараты,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</w:t>
      </w:r>
      <w:r w:rsidRPr="004A608F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 xml:space="preserve">потребности семьи гражданина в товарах и услугах дошкольного и школьного образования </w:t>
      </w:r>
      <w:r w:rsidRPr="004A608F">
        <w:rPr>
          <w:rFonts w:ascii="Times" w:hAnsi="Times"/>
          <w:sz w:val="28"/>
          <w:szCs w:val="28"/>
        </w:rPr>
        <w:t xml:space="preserve">и представить в орган социальной защиты </w:t>
      </w:r>
      <w:proofErr w:type="gramStart"/>
      <w:r w:rsidRPr="004A608F">
        <w:rPr>
          <w:rFonts w:ascii="Times" w:hAnsi="Times"/>
          <w:sz w:val="28"/>
          <w:szCs w:val="28"/>
        </w:rPr>
        <w:t>населения</w:t>
      </w:r>
      <w:proofErr w:type="gramEnd"/>
      <w:r w:rsidRPr="004A608F">
        <w:rPr>
          <w:rFonts w:ascii="Times" w:hAnsi="Times"/>
          <w:sz w:val="28"/>
          <w:szCs w:val="28"/>
        </w:rPr>
        <w:t xml:space="preserve"> подтверждающие документы;</w:t>
      </w:r>
      <w:r w:rsidRPr="004A608F">
        <w:rPr>
          <w:rFonts w:ascii="Times" w:eastAsia="Times New Roman" w:hAnsi="Times" w:cs="Times New Roman"/>
          <w:sz w:val="28"/>
          <w:szCs w:val="28"/>
          <w:lang w:eastAsia="ru-RU"/>
        </w:rPr>
        <w:t xml:space="preserve">  </w:t>
      </w:r>
    </w:p>
    <w:p w:rsidR="002744FC" w:rsidRPr="00EC5E3F" w:rsidRDefault="002744FC" w:rsidP="0027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имуществе на праве собственности, возвратить выплаченное социальное пособие в полном объеме; </w:t>
      </w:r>
    </w:p>
    <w:p w:rsidR="002744FC" w:rsidRPr="00EC5E3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2744FC" w:rsidRPr="00EC5E3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2744FC" w:rsidRPr="00EC5E3F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2744FC" w:rsidRPr="00EC5E3F" w:rsidRDefault="002744FC" w:rsidP="002744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3.3. 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ия Заявителем мероприятий, 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2744FC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недостоверной информации (сведений) о ходе выполнения мероприятий, предусмотренных Программой; 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2744FC" w:rsidRPr="000E206B" w:rsidRDefault="002744FC" w:rsidP="002744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2744FC" w:rsidRDefault="002744FC" w:rsidP="002744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Pr="000E206B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настоящего социального контракта.</w:t>
      </w:r>
    </w:p>
    <w:p w:rsidR="002744FC" w:rsidRPr="000E206B" w:rsidRDefault="002744FC" w:rsidP="002744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2744FC" w:rsidRPr="000E206B" w:rsidRDefault="002744FC" w:rsidP="002744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4FC" w:rsidRPr="000E206B" w:rsidRDefault="002744FC" w:rsidP="002744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2744FC" w:rsidRPr="00794709" w:rsidRDefault="002744FC" w:rsidP="002744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44FC" w:rsidTr="0002461D">
        <w:tc>
          <w:tcPr>
            <w:tcW w:w="4785" w:type="dxa"/>
          </w:tcPr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2744FC" w:rsidRPr="00EE27AB" w:rsidRDefault="002744FC" w:rsidP="0002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FC" w:rsidRPr="00EE27AB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744FC" w:rsidRDefault="002744FC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744FC" w:rsidRDefault="002744FC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2744FC" w:rsidRDefault="002744FC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744FC" w:rsidRDefault="002744FC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2744FC" w:rsidRDefault="002744FC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2744FC" w:rsidRDefault="002744FC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4FC" w:rsidRDefault="002744FC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2744FC" w:rsidRPr="00EE27AB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2744FC" w:rsidRPr="00EE27AB" w:rsidRDefault="002744FC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4FC" w:rsidRDefault="002744FC" w:rsidP="002744FC"/>
    <w:p w:rsidR="002744FC" w:rsidRDefault="002744FC" w:rsidP="002744FC">
      <w:pPr>
        <w:spacing w:line="240" w:lineRule="atLeast"/>
        <w:jc w:val="center"/>
        <w:rPr>
          <w:rFonts w:ascii="Times New Roman" w:hAnsi="Times New Roman"/>
          <w:b/>
        </w:rPr>
      </w:pPr>
    </w:p>
    <w:p w:rsidR="002744FC" w:rsidRDefault="002744FC" w:rsidP="002744FC"/>
    <w:p w:rsidR="00340ED3" w:rsidRDefault="00340ED3"/>
    <w:sectPr w:rsidR="00340ED3" w:rsidSect="00274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9"/>
    <w:rsid w:val="00187249"/>
    <w:rsid w:val="002744FC"/>
    <w:rsid w:val="003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4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L15_1</dc:creator>
  <cp:keywords/>
  <dc:description/>
  <cp:lastModifiedBy>L15_1</cp:lastModifiedBy>
  <cp:revision>2</cp:revision>
  <dcterms:created xsi:type="dcterms:W3CDTF">2024-02-07T09:49:00Z</dcterms:created>
  <dcterms:modified xsi:type="dcterms:W3CDTF">2024-02-07T09:50:00Z</dcterms:modified>
</cp:coreProperties>
</file>